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321ACF6E" w:rsidR="00F52323" w:rsidRPr="006D239C" w:rsidRDefault="00FA3463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Process Colour</w:t>
      </w:r>
    </w:p>
    <w:p w14:paraId="5EA3BEAA" w14:textId="39D4965E" w:rsidR="00F52323" w:rsidRDefault="00F52323" w:rsidP="00F52323"/>
    <w:p w14:paraId="278D46C0" w14:textId="30999F61" w:rsidR="00F52323" w:rsidRPr="00BD22F5" w:rsidRDefault="00FA346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O2 offers water base 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>process colour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 for photo prints</w:t>
      </w:r>
      <w:r w:rsidR="00012FD8">
        <w:rPr>
          <w:rFonts w:asciiTheme="minorHAnsi" w:hAnsiTheme="minorHAnsi" w:cstheme="minorHAnsi"/>
          <w:color w:val="auto"/>
          <w:shd w:val="clear" w:color="auto" w:fill="FFFFFF"/>
        </w:rPr>
        <w:t xml:space="preserve"> by direct screen printing.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The series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 is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PVC, Phthal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>ate &amp; formaldehyde free inks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It 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offers high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 print quality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,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 xml:space="preserve"> very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>oft hand-feel,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smooth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, &amp; good productivity (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c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hoke </w:t>
      </w:r>
      <w:r w:rsidR="005A493D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ree)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Offers good printability on all 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type cotton and poly</w:t>
      </w:r>
      <w:r w:rsidR="00917610">
        <w:rPr>
          <w:rFonts w:asciiTheme="minorHAnsi" w:hAnsiTheme="minorHAnsi" w:cstheme="minorHAnsi"/>
          <w:color w:val="auto"/>
          <w:shd w:val="clear" w:color="auto" w:fill="FFFFFF"/>
        </w:rPr>
        <w:t>-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cotton fabrics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 </w:t>
      </w: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4143AE34" w:rsidR="00855566" w:rsidRPr="00BD22F5" w:rsidRDefault="001D2DA7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5610 RFU Process Cyan</w:t>
      </w:r>
    </w:p>
    <w:p w14:paraId="2F41D725" w14:textId="52EA4182" w:rsidR="00917610" w:rsidRDefault="001D2DA7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3610 RFU Process Magenta</w:t>
      </w:r>
    </w:p>
    <w:p w14:paraId="6159F3C9" w14:textId="711C903D" w:rsidR="001D2DA7" w:rsidRDefault="001D2DA7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1610 RFU Process Yellow</w:t>
      </w:r>
    </w:p>
    <w:p w14:paraId="14D60222" w14:textId="7E9416D3" w:rsidR="001D2DA7" w:rsidRPr="002B0080" w:rsidRDefault="001D2DA7" w:rsidP="002B00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8610 RFU Process Black</w:t>
      </w:r>
    </w:p>
    <w:p w14:paraId="20BB81BF" w14:textId="77777777" w:rsidR="006D239C" w:rsidRPr="006C4C33" w:rsidRDefault="006D239C" w:rsidP="006C4C33">
      <w:pPr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6A335E36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700A44">
        <w:rPr>
          <w:rFonts w:asciiTheme="minorHAnsi" w:hAnsiTheme="minorHAnsi" w:cstheme="minorHAnsi"/>
          <w:color w:val="auto"/>
        </w:rPr>
        <w:t xml:space="preserve">1kg, </w:t>
      </w:r>
      <w:r w:rsidRPr="00BD22F5">
        <w:rPr>
          <w:rFonts w:asciiTheme="minorHAnsi" w:hAnsiTheme="minorHAnsi" w:cstheme="minorHAnsi"/>
          <w:color w:val="auto"/>
        </w:rPr>
        <w:t>5kg, 25kg</w:t>
      </w:r>
      <w:r w:rsidR="00700A44">
        <w:rPr>
          <w:rFonts w:asciiTheme="minorHAnsi" w:hAnsiTheme="minorHAnsi" w:cstheme="minorHAnsi"/>
          <w:color w:val="auto"/>
        </w:rPr>
        <w:t xml:space="preserve">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0CC019A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="001D2DA7">
        <w:rPr>
          <w:rFonts w:asciiTheme="minorHAnsi" w:hAnsiTheme="minorHAnsi" w:cstheme="minorHAnsi"/>
          <w:color w:val="auto"/>
        </w:rPr>
        <w:t>90T to 120</w:t>
      </w:r>
      <w:r w:rsidRPr="00BD22F5">
        <w:rPr>
          <w:rFonts w:asciiTheme="minorHAnsi" w:hAnsiTheme="minorHAnsi" w:cstheme="minorHAnsi"/>
          <w:color w:val="auto"/>
        </w:rPr>
        <w:t xml:space="preserve">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115529D0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5A493D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0CBB2BBE" w:rsidR="006328DA" w:rsidRPr="00E661CB" w:rsidRDefault="006D239C" w:rsidP="00E661C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0EC3F06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700A44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700A44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700A44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12FD8"/>
    <w:rsid w:val="000E01AB"/>
    <w:rsid w:val="001D2DA7"/>
    <w:rsid w:val="002B0080"/>
    <w:rsid w:val="00387E71"/>
    <w:rsid w:val="00460D7D"/>
    <w:rsid w:val="00472304"/>
    <w:rsid w:val="005340C4"/>
    <w:rsid w:val="005A493D"/>
    <w:rsid w:val="005D76D8"/>
    <w:rsid w:val="006328DA"/>
    <w:rsid w:val="006810A6"/>
    <w:rsid w:val="006868D7"/>
    <w:rsid w:val="006C4C33"/>
    <w:rsid w:val="006D239C"/>
    <w:rsid w:val="00700A44"/>
    <w:rsid w:val="00855566"/>
    <w:rsid w:val="008D1949"/>
    <w:rsid w:val="00917610"/>
    <w:rsid w:val="009523CE"/>
    <w:rsid w:val="009539A3"/>
    <w:rsid w:val="00BD22F5"/>
    <w:rsid w:val="00E661CB"/>
    <w:rsid w:val="00E90F56"/>
    <w:rsid w:val="00F52323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Manan Arora</dc:creator>
  <cp:keywords/>
  <cp:lastModifiedBy>Manan Arora</cp:lastModifiedBy>
  <cp:revision>5</cp:revision>
  <cp:lastPrinted>2020-05-22T08:04:00Z</cp:lastPrinted>
  <dcterms:created xsi:type="dcterms:W3CDTF">2020-05-25T06:41:00Z</dcterms:created>
  <dcterms:modified xsi:type="dcterms:W3CDTF">2020-05-29T08:01:00Z</dcterms:modified>
</cp:coreProperties>
</file>